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58A1C" w14:textId="77777777" w:rsidR="008114EF" w:rsidRPr="008114EF" w:rsidRDefault="008114EF" w:rsidP="008114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Открытки и поделки: творчество, согревающее сердца в нашем доме-интернате</w:t>
      </w:r>
    </w:p>
    <w:p w14:paraId="2F700D7E" w14:textId="77777777" w:rsidR="008114EF" w:rsidRPr="008114EF" w:rsidRDefault="008114EF" w:rsidP="008114E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стенах нашего дома-интерната царит особая атмосфера – атмосфера творчества, тепла и заботы. Одним из самых любимых и плодотворных занятий для наших подопечных являются занятия по аппликации. Здесь, под чутким руководством наших сотрудников и волонтеров, рождаются настоящие шедевры – разнообразные открытки и поделки, которые несут в себе частичку души и доброты.</w:t>
      </w:r>
    </w:p>
    <w:p w14:paraId="78C272E3" w14:textId="77777777" w:rsidR="008114EF" w:rsidRPr="008114EF" w:rsidRDefault="008114EF" w:rsidP="00811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Аппликация – это не просто хобби, это целый мир возможностей.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наших жителей это не только способ провести время с пользой и удовольствием, но и уникальная возможность выразить себя, свои эмоции и мысли. Каждый кусочек цветной бумаги, каждая вырезанная фигурка – это шаг к созданию чего-то прекрасного, что может порадовать не только самого мастера, но и его близких, друзей или просто случайного прохожего.</w:t>
      </w:r>
    </w:p>
    <w:p w14:paraId="56BE6B2F" w14:textId="77777777" w:rsidR="008114EF" w:rsidRPr="008114EF" w:rsidRDefault="008114EF" w:rsidP="00811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же мы создаем? Список наших творений поистине безграничен!</w:t>
      </w:r>
    </w:p>
    <w:p w14:paraId="6222BDEB" w14:textId="77777777" w:rsidR="008114EF" w:rsidRPr="008114EF" w:rsidRDefault="008114EF" w:rsidP="008114E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Открытки для самых дорогих: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особым трепетом подходим к изготовлению открыток. Будь то поздравление с днем рождения, с праздником или просто знак внимания – каждая открытка уникальна. Мы используем самые разнообразные материалы: яркую цветную бумагу, блестки, ленты, пуговицы, сухоцветы. Наша фантазия не знает границ! Мы создаем открытки с объемными элементами, с вырезанными окошками, с аппликациями из ткани. Каждая открытка – это послание любви и тепла, которое мы с радостью дарим нашим родным и близким.</w:t>
      </w:r>
    </w:p>
    <w:p w14:paraId="69DCC406" w14:textId="77777777" w:rsidR="008114EF" w:rsidRPr="008114EF" w:rsidRDefault="008114EF" w:rsidP="008114E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Поделки, наполненные смыслом</w:t>
      </w:r>
      <w:proofErr w:type="gramStart"/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</w:t>
      </w:r>
      <w:proofErr w:type="gramEnd"/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открыток, мы с увлечением занимаемся изготовлением различных поделок. Это могут быть:</w:t>
      </w:r>
    </w:p>
    <w:p w14:paraId="55590A59" w14:textId="77777777" w:rsidR="008114EF" w:rsidRPr="008114EF" w:rsidRDefault="008114EF" w:rsidP="008114E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Декоративные панно: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Яркие и красочные композиции из бумаги, ткани и природных материалов, которые украшают стены нашего дома и создают уютную атмосферу.</w:t>
      </w:r>
    </w:p>
    <w:p w14:paraId="53EECEF3" w14:textId="77777777" w:rsidR="008114EF" w:rsidRPr="008114EF" w:rsidRDefault="008114EF" w:rsidP="008114E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Игрушки: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Милые и забавные игрушки из фетра, ткани или бумаги, которые становятся любимыми спутниками наших подопечных.</w:t>
      </w:r>
    </w:p>
    <w:p w14:paraId="32824420" w14:textId="77777777" w:rsidR="008114EF" w:rsidRPr="008114EF" w:rsidRDefault="008114EF" w:rsidP="008114E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Сезонные украшения</w:t>
      </w:r>
      <w:proofErr w:type="gramStart"/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каждому празднику мы готовим тематические поделки – новогодние игрушки, пасхальные яйца, осенние венки. Это помогает нам почувствовать дух праздника и разделить его с окружающими.</w:t>
      </w:r>
    </w:p>
    <w:p w14:paraId="4A7C3DBE" w14:textId="68D1EC0E" w:rsidR="008114EF" w:rsidRPr="008114EF" w:rsidRDefault="008114EF" w:rsidP="00811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Почему аппликация так важна для наших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</w:t>
      </w: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вающих</w:t>
      </w: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14:paraId="1B596BC1" w14:textId="77777777" w:rsidR="008114EF" w:rsidRPr="008114EF" w:rsidRDefault="008114EF" w:rsidP="008114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мелкой моторики: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мелкими деталями, ножницами и клеем способствует развитию ловкости рук и координации движений, что особенно важно для поддержания здоровья и активности.</w:t>
      </w:r>
    </w:p>
    <w:p w14:paraId="50879AC3" w14:textId="77777777" w:rsidR="008114EF" w:rsidRPr="008114EF" w:rsidRDefault="008114EF" w:rsidP="008114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Стимуляция творческого мышления: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Аппликация позволяет экспериментировать с цветами, формами и текстурами, развивая воображение и креативность.</w:t>
      </w:r>
    </w:p>
    <w:p w14:paraId="7D4907E6" w14:textId="77777777" w:rsidR="008114EF" w:rsidRPr="008114EF" w:rsidRDefault="008114EF" w:rsidP="008114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Эмоциональная разрядка: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создания чего-то красивого помогает снять стресс, улучшить настроение и почувствовать себя более уверенно.</w:t>
      </w:r>
    </w:p>
    <w:p w14:paraId="75C0F352" w14:textId="77777777" w:rsidR="008114EF" w:rsidRPr="008114EF" w:rsidRDefault="008114EF" w:rsidP="008114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Социальная интеграция: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Совместные занятия способствуют общению, обмену идеями и созданию дружеской атмосферы в коллективе.</w:t>
      </w:r>
    </w:p>
    <w:p w14:paraId="064378DE" w14:textId="77777777" w:rsidR="008114EF" w:rsidRPr="008114EF" w:rsidRDefault="008114EF" w:rsidP="008114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Чувство самореализации:</w:t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законченного изделия приносит удовлетворение и повышает самооценку, давая ощущение собственной значимости и способности творить.</w:t>
      </w:r>
    </w:p>
    <w:p w14:paraId="1F9DCC8A" w14:textId="61B3BF2E" w:rsidR="0031001D" w:rsidRDefault="008114EF" w:rsidP="008114EF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2A029CA" wp14:editId="4A5CAA27">
            <wp:simplePos x="0" y="0"/>
            <wp:positionH relativeFrom="column">
              <wp:posOffset>2809477</wp:posOffset>
            </wp:positionH>
            <wp:positionV relativeFrom="paragraph">
              <wp:posOffset>5162095</wp:posOffset>
            </wp:positionV>
            <wp:extent cx="3515360" cy="4577753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44" cy="45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90E32A" wp14:editId="3B84ED80">
            <wp:simplePos x="0" y="0"/>
            <wp:positionH relativeFrom="column">
              <wp:posOffset>-739206</wp:posOffset>
            </wp:positionH>
            <wp:positionV relativeFrom="paragraph">
              <wp:posOffset>5161840</wp:posOffset>
            </wp:positionV>
            <wp:extent cx="3425190" cy="4566920"/>
            <wp:effectExtent l="0" t="0" r="381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456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05B8E89" wp14:editId="68CE75C2">
            <wp:simplePos x="0" y="0"/>
            <wp:positionH relativeFrom="column">
              <wp:posOffset>2802928</wp:posOffset>
            </wp:positionH>
            <wp:positionV relativeFrom="paragraph">
              <wp:posOffset>-414200</wp:posOffset>
            </wp:positionV>
            <wp:extent cx="3471738" cy="503462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38" cy="5034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CD3A01E" wp14:editId="4C0DB4F4">
            <wp:simplePos x="0" y="0"/>
            <wp:positionH relativeFrom="column">
              <wp:posOffset>-725293</wp:posOffset>
            </wp:positionH>
            <wp:positionV relativeFrom="paragraph">
              <wp:posOffset>-392544</wp:posOffset>
            </wp:positionV>
            <wp:extent cx="3411940" cy="50126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00" cy="501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14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310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64675"/>
    <w:multiLevelType w:val="multilevel"/>
    <w:tmpl w:val="6A86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9A1061"/>
    <w:multiLevelType w:val="multilevel"/>
    <w:tmpl w:val="FB8E1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89"/>
    <w:rsid w:val="0031001D"/>
    <w:rsid w:val="008114EF"/>
    <w:rsid w:val="00BC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526DE"/>
  <w15:chartTrackingRefBased/>
  <w15:docId w15:val="{1574CA2F-D096-4C34-B54F-6FD342AF3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114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14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11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14EF"/>
    <w:rPr>
      <w:b/>
      <w:bCs/>
    </w:rPr>
  </w:style>
  <w:style w:type="character" w:styleId="a5">
    <w:name w:val="Hyperlink"/>
    <w:basedOn w:val="a0"/>
    <w:uiPriority w:val="99"/>
    <w:semiHidden/>
    <w:unhideWhenUsed/>
    <w:rsid w:val="008114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2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423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Иванченкова</dc:creator>
  <cp:keywords/>
  <dc:description/>
  <cp:lastModifiedBy>Ангелина Иванченкова</cp:lastModifiedBy>
  <cp:revision>3</cp:revision>
  <dcterms:created xsi:type="dcterms:W3CDTF">2025-07-17T06:22:00Z</dcterms:created>
  <dcterms:modified xsi:type="dcterms:W3CDTF">2025-07-17T06:25:00Z</dcterms:modified>
</cp:coreProperties>
</file>